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D03" w:rsidRDefault="007E0D26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2B2086" w:rsidRPr="0038257C" w:rsidTr="005F0738">
        <w:tc>
          <w:tcPr>
            <w:tcW w:w="9290" w:type="dxa"/>
            <w:shd w:val="clear" w:color="auto" w:fill="F2F2F2"/>
          </w:tcPr>
          <w:p w:rsidR="002B2086" w:rsidRPr="0038257C" w:rsidRDefault="002B2086" w:rsidP="005F0738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>Стандард 1</w:t>
            </w:r>
            <w:r>
              <w:rPr>
                <w:b/>
                <w:sz w:val="22"/>
                <w:szCs w:val="22"/>
                <w:lang w:val="sr-Cyrl-CS"/>
              </w:rPr>
              <w:t>2</w:t>
            </w:r>
            <w:r w:rsidRPr="0038257C">
              <w:rPr>
                <w:b/>
                <w:sz w:val="22"/>
                <w:szCs w:val="22"/>
                <w:lang w:val="sr-Cyrl-CS"/>
              </w:rPr>
              <w:t>. Студије на светском језику</w:t>
            </w:r>
          </w:p>
          <w:p w:rsidR="002B2086" w:rsidRPr="00D923DD" w:rsidRDefault="002B2086" w:rsidP="005F0738">
            <w:pPr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</w:rPr>
              <w:t>Високошколска установа може организовати студијски програм на светском језику за сваку област и свако образовно-научно поље и образовно-уметничко поље ако поседује људске и материјалне ресурсе који омогућују да се наставни садржај може остварити у складу са стандардима.</w:t>
            </w:r>
          </w:p>
        </w:tc>
      </w:tr>
      <w:tr w:rsidR="002B2086" w:rsidRPr="0038257C" w:rsidTr="005F0738">
        <w:tc>
          <w:tcPr>
            <w:tcW w:w="9290" w:type="dxa"/>
            <w:tcBorders>
              <w:bottom w:val="single" w:sz="12" w:space="0" w:color="auto"/>
            </w:tcBorders>
          </w:tcPr>
          <w:p w:rsidR="002B2086" w:rsidRDefault="002B2086" w:rsidP="005F0738">
            <w:pPr>
              <w:jc w:val="both"/>
              <w:rPr>
                <w:sz w:val="22"/>
                <w:szCs w:val="22"/>
                <w:lang w:val="sr-Cyrl-CS"/>
              </w:rPr>
            </w:pPr>
            <w:r w:rsidRPr="00B505A3">
              <w:rPr>
                <w:b/>
                <w:sz w:val="22"/>
                <w:szCs w:val="22"/>
                <w:lang w:val="sr-Cyrl-CS"/>
              </w:rPr>
              <w:t>Опис</w:t>
            </w:r>
            <w:r w:rsidRPr="0038257C">
              <w:rPr>
                <w:sz w:val="22"/>
                <w:szCs w:val="22"/>
                <w:lang w:val="sr-Cyrl-CS"/>
              </w:rPr>
              <w:t xml:space="preserve"> (највише 300 речи, при чему се мора навести да ли се студијски програм акредитује и на српском и светском језику- навести који или само на светском  језику-навести који.)</w:t>
            </w:r>
          </w:p>
          <w:p w:rsidR="00681B76" w:rsidRDefault="00681B76" w:rsidP="005F0738">
            <w:pPr>
              <w:jc w:val="both"/>
              <w:rPr>
                <w:b/>
                <w:sz w:val="22"/>
                <w:szCs w:val="22"/>
                <w:lang w:val="sr-Cyrl-CS"/>
              </w:rPr>
            </w:pPr>
          </w:p>
          <w:p w:rsidR="00681B76" w:rsidRDefault="00681B76" w:rsidP="005F0738">
            <w:pPr>
              <w:jc w:val="both"/>
              <w:rPr>
                <w:b/>
                <w:sz w:val="22"/>
                <w:szCs w:val="22"/>
                <w:lang w:val="sr-Cyrl-CS"/>
              </w:rPr>
            </w:pPr>
          </w:p>
          <w:p w:rsidR="00681B76" w:rsidRPr="0070674C" w:rsidRDefault="00681B76" w:rsidP="00681B76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Заједнички студијски програм мастер академских студија </w:t>
            </w:r>
            <w:r w:rsidRPr="00681B76">
              <w:rPr>
                <w:b/>
                <w:sz w:val="24"/>
                <w:szCs w:val="24"/>
                <w:lang w:val="sr-Cyrl-CS"/>
              </w:rPr>
              <w:t>ЕРОЗИЈА ЗЕМЉИШТА И ПРЕВЕНЦИЈА ОД БУЈИЧНИХ ПОПЛАВА</w:t>
            </w:r>
            <w:r>
              <w:rPr>
                <w:sz w:val="24"/>
                <w:szCs w:val="24"/>
                <w:lang w:val="sr-Cyrl-CS"/>
              </w:rPr>
              <w:t xml:space="preserve"> </w:t>
            </w:r>
            <w:r w:rsidRPr="0070674C">
              <w:rPr>
                <w:b/>
                <w:sz w:val="24"/>
                <w:szCs w:val="24"/>
                <w:u w:val="single"/>
                <w:lang w:val="sr-Cyrl-CS"/>
              </w:rPr>
              <w:t>није</w:t>
            </w:r>
            <w:r>
              <w:rPr>
                <w:b/>
                <w:sz w:val="24"/>
                <w:szCs w:val="24"/>
                <w:lang w:val="sr-Cyrl-CS"/>
              </w:rPr>
              <w:t xml:space="preserve"> организован као студијски програм на светском језику.</w:t>
            </w:r>
          </w:p>
          <w:p w:rsidR="00681B76" w:rsidRDefault="00681B76" w:rsidP="005F0738">
            <w:pPr>
              <w:jc w:val="both"/>
              <w:rPr>
                <w:b/>
                <w:sz w:val="22"/>
                <w:szCs w:val="22"/>
                <w:lang w:val="sr-Cyrl-CS"/>
              </w:rPr>
            </w:pPr>
          </w:p>
          <w:p w:rsidR="00681B76" w:rsidRDefault="00681B76" w:rsidP="005F0738">
            <w:pPr>
              <w:jc w:val="both"/>
              <w:rPr>
                <w:b/>
                <w:sz w:val="22"/>
                <w:szCs w:val="22"/>
                <w:lang w:val="sr-Cyrl-CS"/>
              </w:rPr>
            </w:pPr>
          </w:p>
          <w:p w:rsidR="00681B76" w:rsidRDefault="00681B76" w:rsidP="005F0738">
            <w:pPr>
              <w:jc w:val="both"/>
              <w:rPr>
                <w:b/>
                <w:sz w:val="22"/>
                <w:szCs w:val="22"/>
                <w:lang w:val="sr-Cyrl-CS"/>
              </w:rPr>
            </w:pPr>
          </w:p>
          <w:p w:rsidR="00681B76" w:rsidRDefault="00681B76" w:rsidP="005F0738">
            <w:pPr>
              <w:jc w:val="both"/>
              <w:rPr>
                <w:b/>
                <w:sz w:val="22"/>
                <w:szCs w:val="22"/>
                <w:lang w:val="sr-Cyrl-CS"/>
              </w:rPr>
            </w:pPr>
          </w:p>
          <w:p w:rsidR="00681B76" w:rsidRDefault="00681B76" w:rsidP="005F0738">
            <w:pPr>
              <w:jc w:val="both"/>
              <w:rPr>
                <w:b/>
                <w:sz w:val="22"/>
                <w:szCs w:val="22"/>
                <w:lang w:val="sr-Cyrl-CS"/>
              </w:rPr>
            </w:pPr>
          </w:p>
          <w:p w:rsidR="002B2086" w:rsidRPr="0038257C" w:rsidRDefault="002B2086" w:rsidP="005F0738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2B2086" w:rsidRPr="0038257C" w:rsidTr="005F0738">
        <w:tc>
          <w:tcPr>
            <w:tcW w:w="9290" w:type="dxa"/>
            <w:shd w:val="clear" w:color="auto" w:fill="F2F2F2"/>
          </w:tcPr>
          <w:p w:rsidR="002B2086" w:rsidRPr="00D923DD" w:rsidRDefault="002B2086" w:rsidP="007E0D26">
            <w:pPr>
              <w:pBdr>
                <w:bottom w:val="single" w:sz="6" w:space="1" w:color="auto"/>
              </w:pBdr>
              <w:rPr>
                <w:sz w:val="22"/>
                <w:szCs w:val="22"/>
              </w:rPr>
            </w:pPr>
          </w:p>
        </w:tc>
      </w:tr>
    </w:tbl>
    <w:p w:rsidR="002B2086" w:rsidRPr="002B2086" w:rsidRDefault="002B2086">
      <w:pPr>
        <w:rPr>
          <w:lang w:val="sr-Cyrl-CS"/>
        </w:rPr>
      </w:pPr>
    </w:p>
    <w:sectPr w:rsidR="002B2086" w:rsidRPr="002B2086" w:rsidSect="00B751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YyMrcwNjUzNLawNDY3NLNQ0lEKTi0uzszPAykwqgUA5BIBIiwAAAA="/>
  </w:docVars>
  <w:rsids>
    <w:rsidRoot w:val="002B2086"/>
    <w:rsid w:val="00146969"/>
    <w:rsid w:val="002B2086"/>
    <w:rsid w:val="00681B76"/>
    <w:rsid w:val="007E0D26"/>
    <w:rsid w:val="00AE47D7"/>
    <w:rsid w:val="00B751BC"/>
    <w:rsid w:val="00BD3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0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Dragovic</dc:creator>
  <cp:lastModifiedBy>Nada Dragovic</cp:lastModifiedBy>
  <cp:revision>2</cp:revision>
  <dcterms:created xsi:type="dcterms:W3CDTF">2020-03-04T22:46:00Z</dcterms:created>
  <dcterms:modified xsi:type="dcterms:W3CDTF">2020-03-08T01:54:00Z</dcterms:modified>
</cp:coreProperties>
</file>